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18" w:rsidRDefault="00555F18" w:rsidP="009C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F1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</w:p>
    <w:p w:rsidR="00555F18" w:rsidRPr="00555F18" w:rsidRDefault="00555F18" w:rsidP="00555F18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555F18">
        <w:rPr>
          <w:rFonts w:ascii="Times New Roman" w:hAnsi="Times New Roman" w:cs="Times New Roman"/>
          <w:sz w:val="24"/>
          <w:szCs w:val="24"/>
          <w:u w:val="single"/>
        </w:rPr>
        <w:t xml:space="preserve">с углубленным изучением отдельных предметов </w:t>
      </w:r>
      <w:proofErr w:type="spellStart"/>
      <w:r w:rsidRPr="00555F18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555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5F18">
        <w:rPr>
          <w:rFonts w:ascii="Times New Roman" w:hAnsi="Times New Roman" w:cs="Times New Roman"/>
          <w:sz w:val="24"/>
          <w:szCs w:val="24"/>
          <w:u w:val="single"/>
        </w:rPr>
        <w:t>Кикнур</w:t>
      </w:r>
      <w:proofErr w:type="spellEnd"/>
      <w:r w:rsidRPr="00555F18">
        <w:rPr>
          <w:rFonts w:ascii="Times New Roman" w:hAnsi="Times New Roman" w:cs="Times New Roman"/>
          <w:sz w:val="24"/>
          <w:szCs w:val="24"/>
          <w:u w:val="single"/>
        </w:rPr>
        <w:t xml:space="preserve"> Кировской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5F18" w:rsidRDefault="00555F18" w:rsidP="009C1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7B7" w:rsidRPr="009C13BF" w:rsidRDefault="00CE17B7" w:rsidP="009C1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3BF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E17B7" w:rsidRPr="009C13BF" w:rsidRDefault="00CE17B7" w:rsidP="009C1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3BF"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</w:t>
      </w:r>
    </w:p>
    <w:p w:rsidR="008D5526" w:rsidRPr="009C13BF" w:rsidRDefault="008D5526" w:rsidP="009C1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3BF">
        <w:rPr>
          <w:rFonts w:ascii="Times New Roman" w:hAnsi="Times New Roman" w:cs="Times New Roman"/>
          <w:sz w:val="28"/>
          <w:szCs w:val="28"/>
        </w:rPr>
        <w:t>на 2014-2015 учебный год</w:t>
      </w:r>
    </w:p>
    <w:p w:rsidR="008D5526" w:rsidRPr="009C13BF" w:rsidRDefault="008D5526" w:rsidP="009C1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4644"/>
        <w:gridCol w:w="6237"/>
        <w:gridCol w:w="1985"/>
        <w:gridCol w:w="2126"/>
      </w:tblGrid>
      <w:tr w:rsidR="00CE17B7" w:rsidRPr="009C13BF" w:rsidTr="00AC7C84">
        <w:trPr>
          <w:trHeight w:val="1013"/>
        </w:trPr>
        <w:tc>
          <w:tcPr>
            <w:tcW w:w="4644" w:type="dxa"/>
            <w:vAlign w:val="center"/>
          </w:tcPr>
          <w:p w:rsidR="008D5526" w:rsidRPr="009C13BF" w:rsidRDefault="00CE17B7" w:rsidP="00AC7C84">
            <w:pPr>
              <w:jc w:val="center"/>
              <w:rPr>
                <w:sz w:val="28"/>
                <w:szCs w:val="28"/>
              </w:rPr>
            </w:pPr>
            <w:r w:rsidRPr="009C13BF">
              <w:rPr>
                <w:sz w:val="28"/>
                <w:szCs w:val="28"/>
              </w:rPr>
              <w:t>Перечень предложений</w:t>
            </w:r>
          </w:p>
          <w:p w:rsidR="00CE17B7" w:rsidRPr="009C13BF" w:rsidRDefault="00CE17B7" w:rsidP="00AC7C84">
            <w:pPr>
              <w:jc w:val="center"/>
              <w:rPr>
                <w:sz w:val="28"/>
                <w:szCs w:val="28"/>
              </w:rPr>
            </w:pPr>
            <w:r w:rsidRPr="009C13BF">
              <w:rPr>
                <w:sz w:val="28"/>
                <w:szCs w:val="28"/>
              </w:rPr>
              <w:t>Общественного совета</w:t>
            </w:r>
          </w:p>
        </w:tc>
        <w:tc>
          <w:tcPr>
            <w:tcW w:w="6237" w:type="dxa"/>
            <w:vAlign w:val="center"/>
          </w:tcPr>
          <w:p w:rsidR="00CE17B7" w:rsidRPr="009C13BF" w:rsidRDefault="00CE17B7" w:rsidP="00AC7C84">
            <w:pPr>
              <w:jc w:val="center"/>
              <w:rPr>
                <w:sz w:val="28"/>
                <w:szCs w:val="28"/>
              </w:rPr>
            </w:pPr>
            <w:r w:rsidRPr="009C13BF">
              <w:rPr>
                <w:sz w:val="28"/>
                <w:szCs w:val="28"/>
              </w:rPr>
              <w:t>Перечень мероприятий по исполнению предложений</w:t>
            </w:r>
          </w:p>
        </w:tc>
        <w:tc>
          <w:tcPr>
            <w:tcW w:w="1985" w:type="dxa"/>
            <w:vAlign w:val="center"/>
          </w:tcPr>
          <w:p w:rsidR="00CE17B7" w:rsidRPr="009C13BF" w:rsidRDefault="00CE17B7" w:rsidP="00AC7C84">
            <w:pPr>
              <w:jc w:val="center"/>
              <w:rPr>
                <w:sz w:val="28"/>
                <w:szCs w:val="28"/>
              </w:rPr>
            </w:pPr>
            <w:r w:rsidRPr="009C13BF">
              <w:rPr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126" w:type="dxa"/>
            <w:vAlign w:val="center"/>
          </w:tcPr>
          <w:p w:rsidR="00CE17B7" w:rsidRPr="009C13BF" w:rsidRDefault="00CE17B7" w:rsidP="00AC7C84">
            <w:pPr>
              <w:jc w:val="center"/>
              <w:rPr>
                <w:sz w:val="28"/>
                <w:szCs w:val="28"/>
              </w:rPr>
            </w:pPr>
            <w:r w:rsidRPr="009C13BF">
              <w:rPr>
                <w:sz w:val="28"/>
                <w:szCs w:val="28"/>
              </w:rPr>
              <w:t>Ответственные</w:t>
            </w:r>
          </w:p>
        </w:tc>
      </w:tr>
      <w:tr w:rsidR="00AC7C84" w:rsidRPr="009C13BF" w:rsidTr="00AC7C84">
        <w:trPr>
          <w:trHeight w:val="916"/>
        </w:trPr>
        <w:tc>
          <w:tcPr>
            <w:tcW w:w="4644" w:type="dxa"/>
            <w:vMerge w:val="restart"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  <w:r w:rsidRPr="009C13BF">
              <w:rPr>
                <w:sz w:val="28"/>
                <w:szCs w:val="28"/>
              </w:rPr>
              <w:t>Администрации школы изучить результаты проведения независимой оценки качества работы ОУ, довести их до сведения педагогического коллектива, обучающихся, родителей с целью определения конкретных путей к совершенствованию условий и повышению результатов работы ОУ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AC7C84" w:rsidRP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caps/>
                <w:kern w:val="36"/>
                <w:sz w:val="28"/>
                <w:szCs w:val="28"/>
              </w:rPr>
              <w:t xml:space="preserve">1. </w:t>
            </w:r>
            <w:r w:rsidRPr="009C13BF">
              <w:rPr>
                <w:bCs/>
                <w:kern w:val="36"/>
                <w:sz w:val="28"/>
                <w:szCs w:val="28"/>
              </w:rPr>
              <w:t>Совещание при директоре</w:t>
            </w:r>
            <w:r>
              <w:rPr>
                <w:bCs/>
                <w:kern w:val="36"/>
                <w:sz w:val="28"/>
                <w:szCs w:val="28"/>
              </w:rPr>
              <w:t xml:space="preserve"> по результатам проведения независимой оценки качества образования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</w:t>
            </w: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Pr="009C13BF" w:rsidRDefault="00AC7C84" w:rsidP="00AC7C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C7C84" w:rsidRPr="009C13BF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AC7C84" w:rsidRPr="009C13BF" w:rsidTr="00AC7C84">
        <w:trPr>
          <w:trHeight w:val="1922"/>
        </w:trPr>
        <w:tc>
          <w:tcPr>
            <w:tcW w:w="4644" w:type="dxa"/>
            <w:vMerge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P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2. Производственное совещание по теме «Сравнительный анализ данных о проведении независимой оценки качества работы МБОУ СОШ с УИОП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пгт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Кикнур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в 2013 и 2014 г.г. Определение путей повышения качества образования»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</w:t>
            </w: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</w:tc>
      </w:tr>
      <w:tr w:rsidR="00AC7C84" w:rsidRPr="009C13BF" w:rsidTr="00AC7C84">
        <w:trPr>
          <w:trHeight w:val="1539"/>
        </w:trPr>
        <w:tc>
          <w:tcPr>
            <w:tcW w:w="4644" w:type="dxa"/>
            <w:vMerge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3. Заседание общешкольного родительского комитета по вопросу </w:t>
            </w:r>
            <w:r w:rsidRPr="009C13BF">
              <w:rPr>
                <w:sz w:val="28"/>
                <w:szCs w:val="28"/>
              </w:rPr>
              <w:t>определения конкретных путей к совершенствованию условий и повышению результатов работы ОУ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2014   </w:t>
            </w: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Pr="00AC7C84" w:rsidRDefault="00AC7C84" w:rsidP="00AC7C84">
            <w:pPr>
              <w:rPr>
                <w:sz w:val="26"/>
                <w:szCs w:val="26"/>
              </w:rPr>
            </w:pPr>
            <w:r w:rsidRPr="00AC7C84">
              <w:rPr>
                <w:sz w:val="26"/>
                <w:szCs w:val="26"/>
              </w:rPr>
              <w:t>Зам</w:t>
            </w:r>
            <w:proofErr w:type="gramStart"/>
            <w:r w:rsidRPr="00AC7C84">
              <w:rPr>
                <w:sz w:val="26"/>
                <w:szCs w:val="26"/>
              </w:rPr>
              <w:t>.д</w:t>
            </w:r>
            <w:proofErr w:type="gramEnd"/>
            <w:r w:rsidRPr="00AC7C84">
              <w:rPr>
                <w:sz w:val="26"/>
                <w:szCs w:val="26"/>
              </w:rPr>
              <w:t>иректора школы по ВР, председатель родительского комитета</w:t>
            </w:r>
          </w:p>
        </w:tc>
      </w:tr>
      <w:tr w:rsidR="00AC7C84" w:rsidRPr="009C13BF" w:rsidTr="00AC7C84">
        <w:trPr>
          <w:trHeight w:val="1552"/>
        </w:trPr>
        <w:tc>
          <w:tcPr>
            <w:tcW w:w="4644" w:type="dxa"/>
            <w:vMerge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4. Заседание Совета старшеклассников, школьного органа ученического самоуправления </w:t>
            </w:r>
            <w:r w:rsidRPr="009C13BF">
              <w:rPr>
                <w:sz w:val="28"/>
                <w:szCs w:val="28"/>
              </w:rPr>
              <w:t>определения конкретных путей к совершенствованию условий и повышению результатов работы ОУ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</w:t>
            </w: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школы по ВР</w:t>
            </w:r>
            <w:r w:rsidRPr="009C13BF">
              <w:rPr>
                <w:sz w:val="28"/>
                <w:szCs w:val="28"/>
              </w:rPr>
              <w:t xml:space="preserve"> </w:t>
            </w: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</w:tc>
      </w:tr>
      <w:tr w:rsidR="00AC7C84" w:rsidRPr="009C13BF" w:rsidTr="00AC7C84">
        <w:trPr>
          <w:trHeight w:val="985"/>
        </w:trPr>
        <w:tc>
          <w:tcPr>
            <w:tcW w:w="4644" w:type="dxa"/>
            <w:vMerge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5. Совещание при директоре по итогам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обсуждения путей повышения качества образования</w:t>
            </w:r>
            <w:proofErr w:type="gram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AC7C84" w:rsidRPr="009C13BF" w:rsidTr="00AC7C84">
        <w:trPr>
          <w:trHeight w:val="746"/>
        </w:trPr>
        <w:tc>
          <w:tcPr>
            <w:tcW w:w="4644" w:type="dxa"/>
            <w:vMerge w:val="restart"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  <w:r w:rsidRPr="009C13BF">
              <w:rPr>
                <w:sz w:val="28"/>
                <w:szCs w:val="28"/>
              </w:rPr>
              <w:lastRenderedPageBreak/>
              <w:t>Продолжить работу по материально-техническому оснащению образовательного процесса и эффективному использованию имеющихся условий для организации учебно-воспитательного процесса в соответствии с современными требованиями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AC7C84" w:rsidRPr="00C009C5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1. </w:t>
            </w:r>
            <w:r w:rsidRPr="00C009C5">
              <w:rPr>
                <w:bCs/>
                <w:kern w:val="36"/>
                <w:sz w:val="28"/>
                <w:szCs w:val="28"/>
              </w:rPr>
              <w:t xml:space="preserve">Оснащение кабинетов </w:t>
            </w:r>
            <w:r>
              <w:rPr>
                <w:bCs/>
                <w:kern w:val="36"/>
                <w:sz w:val="28"/>
                <w:szCs w:val="28"/>
              </w:rPr>
              <w:t>корпуса №1 школы</w:t>
            </w:r>
            <w:r w:rsidRPr="00C009C5">
              <w:rPr>
                <w:bCs/>
                <w:kern w:val="36"/>
                <w:sz w:val="28"/>
                <w:szCs w:val="28"/>
              </w:rPr>
              <w:t xml:space="preserve"> техническими средствами обучения (2 кабинета)</w:t>
            </w:r>
          </w:p>
          <w:p w:rsidR="00AC7C84" w:rsidRPr="00B55F27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</w:t>
            </w:r>
          </w:p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</w:t>
            </w:r>
          </w:p>
          <w:p w:rsidR="00AC7C84" w:rsidRPr="009C13BF" w:rsidRDefault="00AC7C84" w:rsidP="00AC7C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AC7C84" w:rsidRPr="009C13BF" w:rsidRDefault="00AC7C84" w:rsidP="00AC7C84">
            <w:pPr>
              <w:rPr>
                <w:sz w:val="28"/>
                <w:szCs w:val="28"/>
              </w:rPr>
            </w:pPr>
          </w:p>
        </w:tc>
      </w:tr>
      <w:tr w:rsidR="00AC7C84" w:rsidRPr="009C13BF" w:rsidTr="00AC7C84">
        <w:trPr>
          <w:trHeight w:val="1990"/>
        </w:trPr>
        <w:tc>
          <w:tcPr>
            <w:tcW w:w="4644" w:type="dxa"/>
            <w:vMerge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AC7C84" w:rsidRPr="00C009C5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2. Максимальная занятость кабинетов, оснащенных техническими средствами обучения в соответствии с современными требованиями</w:t>
            </w:r>
          </w:p>
          <w:p w:rsid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</w:p>
          <w:p w:rsid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AC7C84" w:rsidRPr="009C13BF" w:rsidTr="00AC7C84">
        <w:trPr>
          <w:trHeight w:val="842"/>
        </w:trPr>
        <w:tc>
          <w:tcPr>
            <w:tcW w:w="4644" w:type="dxa"/>
            <w:vMerge w:val="restart"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  <w:r w:rsidRPr="009C13BF">
              <w:rPr>
                <w:sz w:val="28"/>
                <w:szCs w:val="28"/>
              </w:rPr>
              <w:t>Активизировать адресную работу по обеспечению роста профессионального мастерства педагогов, своевременности прохождения ими аттестации на квалификационные категории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AC7C84" w:rsidRPr="00C009C5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1. Участие педагогов в профессиональных конкурсах как средство повышения их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педмастерства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AC7C84" w:rsidRPr="009C13BF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C7C84" w:rsidRPr="009C13BF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школы по УР</w:t>
            </w:r>
          </w:p>
        </w:tc>
      </w:tr>
      <w:tr w:rsidR="00AC7C84" w:rsidRPr="009C13BF" w:rsidTr="00AC7C84">
        <w:trPr>
          <w:trHeight w:val="856"/>
        </w:trPr>
        <w:tc>
          <w:tcPr>
            <w:tcW w:w="4644" w:type="dxa"/>
            <w:vMerge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2. Своевременное прохождение аттестации на квалификационные категории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педработниками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школы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AC7C84" w:rsidRDefault="00AC7C84" w:rsidP="00AC7C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школы по УР</w:t>
            </w:r>
          </w:p>
        </w:tc>
      </w:tr>
      <w:tr w:rsidR="00AC7C84" w:rsidRPr="009C13BF" w:rsidTr="00AC7C84">
        <w:trPr>
          <w:trHeight w:val="601"/>
        </w:trPr>
        <w:tc>
          <w:tcPr>
            <w:tcW w:w="4644" w:type="dxa"/>
            <w:vMerge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3. Освоение педагогами дистанционных форм повышения квалификации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школы по УР</w:t>
            </w:r>
          </w:p>
        </w:tc>
      </w:tr>
      <w:tr w:rsidR="00AC7C84" w:rsidRPr="009C13BF" w:rsidTr="00AC7C84">
        <w:trPr>
          <w:trHeight w:val="936"/>
        </w:trPr>
        <w:tc>
          <w:tcPr>
            <w:tcW w:w="4644" w:type="dxa"/>
            <w:vMerge w:val="restart"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  <w:r w:rsidRPr="009C13BF">
              <w:rPr>
                <w:sz w:val="28"/>
                <w:szCs w:val="28"/>
              </w:rPr>
              <w:t xml:space="preserve">Обеспечить системность и действенность </w:t>
            </w:r>
            <w:proofErr w:type="spellStart"/>
            <w:r w:rsidRPr="009C13BF">
              <w:rPr>
                <w:sz w:val="28"/>
                <w:szCs w:val="28"/>
              </w:rPr>
              <w:t>профориентационной</w:t>
            </w:r>
            <w:proofErr w:type="spellEnd"/>
            <w:r w:rsidRPr="009C13BF">
              <w:rPr>
                <w:sz w:val="28"/>
                <w:szCs w:val="28"/>
              </w:rPr>
              <w:t xml:space="preserve"> работы на основе неформального, мотивированного сотрудничества всех её субъектов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AC7C84" w:rsidRPr="00C009C5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1. Усиление практической направленности курса «Профильное и профессиональное самоопределение» в 9 классе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C7C84" w:rsidRPr="009C13BF" w:rsidRDefault="00AC7C84" w:rsidP="00AC7C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  <w:p w:rsidR="00AC7C84" w:rsidRPr="009C13BF" w:rsidRDefault="00AC7C84" w:rsidP="00AC7C84">
            <w:pPr>
              <w:rPr>
                <w:sz w:val="28"/>
                <w:szCs w:val="28"/>
              </w:rPr>
            </w:pPr>
          </w:p>
        </w:tc>
      </w:tr>
      <w:tr w:rsidR="00AC7C84" w:rsidRPr="009C13BF" w:rsidTr="00AC7C84">
        <w:trPr>
          <w:trHeight w:val="1234"/>
        </w:trPr>
        <w:tc>
          <w:tcPr>
            <w:tcW w:w="4644" w:type="dxa"/>
            <w:vMerge/>
          </w:tcPr>
          <w:p w:rsidR="00AC7C84" w:rsidRPr="009C13BF" w:rsidRDefault="00AC7C84" w:rsidP="009C13B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2. Использование возможностей Центра</w:t>
            </w:r>
            <w:r w:rsidRPr="00C009C5">
              <w:rPr>
                <w:bCs/>
                <w:kern w:val="36"/>
                <w:sz w:val="28"/>
                <w:szCs w:val="28"/>
              </w:rPr>
              <w:t xml:space="preserve"> проф</w:t>
            </w:r>
            <w:r>
              <w:rPr>
                <w:bCs/>
                <w:kern w:val="36"/>
                <w:sz w:val="28"/>
                <w:szCs w:val="28"/>
              </w:rPr>
              <w:t>ессиональной ориентации учащихся общеобразовательных школ (Центр</w:t>
            </w:r>
            <w:r w:rsidRPr="00C009C5">
              <w:rPr>
                <w:bCs/>
                <w:kern w:val="36"/>
                <w:sz w:val="28"/>
                <w:szCs w:val="28"/>
              </w:rPr>
              <w:t xml:space="preserve"> занятости населения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Кикнурского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района)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AC7C84" w:rsidRDefault="00AC7C84" w:rsidP="00AC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школы по ВР</w:t>
            </w:r>
          </w:p>
        </w:tc>
      </w:tr>
    </w:tbl>
    <w:p w:rsidR="00CE17B7" w:rsidRPr="009C13BF" w:rsidRDefault="00CE17B7" w:rsidP="009C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7B7" w:rsidRPr="009C13BF" w:rsidRDefault="00CE17B7" w:rsidP="009C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17B7" w:rsidRPr="009C13BF" w:rsidSect="00AC7C8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7EF"/>
    <w:multiLevelType w:val="hybridMultilevel"/>
    <w:tmpl w:val="F3EE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B81"/>
    <w:multiLevelType w:val="hybridMultilevel"/>
    <w:tmpl w:val="70B2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338E"/>
    <w:multiLevelType w:val="hybridMultilevel"/>
    <w:tmpl w:val="30C8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3250"/>
    <w:multiLevelType w:val="hybridMultilevel"/>
    <w:tmpl w:val="D56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E17B7"/>
    <w:rsid w:val="00044A05"/>
    <w:rsid w:val="0016466F"/>
    <w:rsid w:val="002A0AB7"/>
    <w:rsid w:val="002D6926"/>
    <w:rsid w:val="00555F18"/>
    <w:rsid w:val="008D5526"/>
    <w:rsid w:val="0093747D"/>
    <w:rsid w:val="009C13BF"/>
    <w:rsid w:val="00AC7C84"/>
    <w:rsid w:val="00B339D5"/>
    <w:rsid w:val="00B52E3C"/>
    <w:rsid w:val="00B55F27"/>
    <w:rsid w:val="00C009C5"/>
    <w:rsid w:val="00C531A3"/>
    <w:rsid w:val="00CE17B7"/>
    <w:rsid w:val="00DD7C13"/>
    <w:rsid w:val="00E2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7B7"/>
  </w:style>
  <w:style w:type="table" w:styleId="a3">
    <w:name w:val="Table Grid"/>
    <w:basedOn w:val="a1"/>
    <w:rsid w:val="00CE1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2014-10-08T08:18:00Z</dcterms:created>
  <dcterms:modified xsi:type="dcterms:W3CDTF">2014-10-09T12:43:00Z</dcterms:modified>
</cp:coreProperties>
</file>